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F3" w:rsidRPr="00C00197" w:rsidRDefault="00BF30F3" w:rsidP="006355EC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74"/>
        <w:gridCol w:w="4887"/>
        <w:gridCol w:w="416"/>
        <w:gridCol w:w="1530"/>
        <w:gridCol w:w="1907"/>
      </w:tblGrid>
      <w:tr w:rsidR="00F25495" w:rsidTr="002173C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00197" w:rsidRDefault="00C00197" w:rsidP="007E21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197" w:rsidRPr="000500E7" w:rsidRDefault="00C00197" w:rsidP="007E213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0197" w:rsidRDefault="00C00197" w:rsidP="007E213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0197" w:rsidRPr="000500E7" w:rsidRDefault="00C00197" w:rsidP="007E213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197" w:rsidRPr="000500E7" w:rsidRDefault="00C00197" w:rsidP="007E2139">
            <w:pPr>
              <w:rPr>
                <w:sz w:val="32"/>
                <w:szCs w:val="32"/>
              </w:rPr>
            </w:pPr>
          </w:p>
        </w:tc>
      </w:tr>
      <w:tr w:rsidR="000500E7" w:rsidTr="002173C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500E7" w:rsidRPr="000500E7" w:rsidRDefault="00C00197" w:rsidP="007E21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TASK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E7" w:rsidRPr="000500E7" w:rsidRDefault="000500E7" w:rsidP="007E2139">
            <w:pPr>
              <w:rPr>
                <w:sz w:val="32"/>
                <w:szCs w:val="32"/>
              </w:rPr>
            </w:pPr>
          </w:p>
        </w:tc>
      </w:tr>
      <w:tr w:rsidR="002173C2" w:rsidTr="002173C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173C2" w:rsidRDefault="002173C2" w:rsidP="007E21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3C2" w:rsidRPr="000500E7" w:rsidRDefault="002173C2" w:rsidP="007E2139">
            <w:pPr>
              <w:rPr>
                <w:sz w:val="32"/>
                <w:szCs w:val="32"/>
              </w:rPr>
            </w:pPr>
          </w:p>
        </w:tc>
      </w:tr>
    </w:tbl>
    <w:p w:rsidR="000500E7" w:rsidRPr="00C00197" w:rsidRDefault="000500E7" w:rsidP="004B6CB3">
      <w:pPr>
        <w:spacing w:after="0"/>
        <w:rPr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  <w:gridCol w:w="567"/>
        <w:gridCol w:w="567"/>
        <w:gridCol w:w="567"/>
      </w:tblGrid>
      <w:tr w:rsidR="00C00197" w:rsidTr="00F25495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C00197" w:rsidRPr="00F25495" w:rsidRDefault="00C00197" w:rsidP="00C00197">
            <w:pPr>
              <w:pStyle w:val="ListParagraph"/>
              <w:numPr>
                <w:ilvl w:val="0"/>
                <w:numId w:val="2"/>
              </w:numPr>
              <w:ind w:left="460" w:hanging="460"/>
              <w:rPr>
                <w:rFonts w:ascii="Segoe Print" w:hAnsi="Segoe Print"/>
                <w:sz w:val="30"/>
                <w:szCs w:val="30"/>
              </w:rPr>
            </w:pPr>
            <w:r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>STOP AND THINK THROUGH THE JOB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C00197" w:rsidRPr="00742274" w:rsidRDefault="00C001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42274">
              <w:rPr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C00197" w:rsidRPr="00742274" w:rsidRDefault="00C001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42274">
              <w:rPr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C00197" w:rsidRPr="00742274" w:rsidRDefault="00C0019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42274">
              <w:rPr>
                <w:b/>
                <w:color w:val="FFFFFF" w:themeColor="background1"/>
                <w:sz w:val="24"/>
                <w:szCs w:val="24"/>
              </w:rPr>
              <w:t>NA</w:t>
            </w:r>
          </w:p>
        </w:tc>
      </w:tr>
      <w:tr w:rsidR="00ED29BB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ED29BB" w:rsidRPr="00ED29BB" w:rsidRDefault="00ED29BB" w:rsidP="00C00197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>Do you understand the task?</w:t>
            </w:r>
          </w:p>
        </w:tc>
        <w:sdt>
          <w:sdtPr>
            <w:rPr>
              <w:color w:val="00B050"/>
              <w:sz w:val="32"/>
              <w:szCs w:val="32"/>
            </w:rPr>
            <w:id w:val="-169653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Pr="00F25495" w:rsidRDefault="00F25495">
                <w:pPr>
                  <w:rPr>
                    <w:color w:val="00B05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-111860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29BB" w:rsidRPr="00823CD0" w:rsidRDefault="007E2139">
                <w:pPr>
                  <w:rPr>
                    <w:b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29BB" w:rsidRDefault="00ED29BB"/>
        </w:tc>
      </w:tr>
      <w:tr w:rsidR="00ED29BB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ED29BB" w:rsidRPr="00ED29BB" w:rsidRDefault="00ED29BB" w:rsidP="00815CE8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 xml:space="preserve">Are you </w:t>
            </w:r>
            <w:r w:rsidR="00EA37A1">
              <w:rPr>
                <w:sz w:val="30"/>
                <w:szCs w:val="30"/>
              </w:rPr>
              <w:t xml:space="preserve">trained </w:t>
            </w:r>
            <w:r w:rsidR="00751398">
              <w:rPr>
                <w:sz w:val="30"/>
                <w:szCs w:val="30"/>
              </w:rPr>
              <w:t xml:space="preserve">and </w:t>
            </w:r>
            <w:r w:rsidRPr="00ED29BB">
              <w:rPr>
                <w:sz w:val="30"/>
                <w:szCs w:val="30"/>
              </w:rPr>
              <w:t>competent to do the task?</w:t>
            </w:r>
          </w:p>
        </w:tc>
        <w:sdt>
          <w:sdtPr>
            <w:rPr>
              <w:color w:val="00B050"/>
              <w:sz w:val="32"/>
              <w:szCs w:val="32"/>
            </w:rPr>
            <w:id w:val="-60180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Pr="00F25495" w:rsidRDefault="00ED29BB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118216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29BB" w:rsidRPr="00823CD0" w:rsidRDefault="00ED29BB">
                <w:pPr>
                  <w:rPr>
                    <w:b/>
                    <w:color w:val="C00000"/>
                  </w:rPr>
                </w:pPr>
                <w:r w:rsidRPr="00823CD0"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092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Default="00ED29BB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D29BB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ED29BB" w:rsidRPr="00ED29BB" w:rsidRDefault="00ED29BB" w:rsidP="00ED29BB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>Are the tools/equipment in safe condition and appropriate for task?</w:t>
            </w:r>
          </w:p>
        </w:tc>
        <w:sdt>
          <w:sdtPr>
            <w:rPr>
              <w:color w:val="00B050"/>
              <w:sz w:val="32"/>
              <w:szCs w:val="32"/>
            </w:rPr>
            <w:id w:val="-104467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Pr="00F25495" w:rsidRDefault="00ED29BB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164731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29BB" w:rsidRPr="00823CD0" w:rsidRDefault="00ED29BB">
                <w:pPr>
                  <w:rPr>
                    <w:b/>
                    <w:color w:val="C00000"/>
                  </w:rPr>
                </w:pPr>
                <w:r w:rsidRPr="00823CD0"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728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Default="00ED29BB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D29BB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ED29BB" w:rsidRPr="00ED29BB" w:rsidRDefault="00ED29BB" w:rsidP="00C00197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>Do you have the required PPE?</w:t>
            </w:r>
          </w:p>
        </w:tc>
        <w:sdt>
          <w:sdtPr>
            <w:rPr>
              <w:color w:val="00B050"/>
              <w:sz w:val="32"/>
              <w:szCs w:val="32"/>
            </w:rPr>
            <w:id w:val="1084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Pr="00F25495" w:rsidRDefault="00ED29BB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-110488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29BB" w:rsidRPr="00823CD0" w:rsidRDefault="00ED29BB">
                <w:pPr>
                  <w:rPr>
                    <w:b/>
                    <w:color w:val="C00000"/>
                  </w:rPr>
                </w:pPr>
                <w:r w:rsidRPr="00823CD0"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0111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Default="008B62A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D29BB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ED29BB" w:rsidRPr="00ED29BB" w:rsidRDefault="00ED29BB" w:rsidP="005D50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Is the work area safe?</w:t>
            </w:r>
          </w:p>
        </w:tc>
        <w:sdt>
          <w:sdtPr>
            <w:rPr>
              <w:color w:val="00B050"/>
              <w:sz w:val="32"/>
              <w:szCs w:val="32"/>
            </w:rPr>
            <w:id w:val="-178772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Pr="00F25495" w:rsidRDefault="00ED29BB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183156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29BB" w:rsidRPr="00823CD0" w:rsidRDefault="00ED29BB">
                <w:pPr>
                  <w:rPr>
                    <w:b/>
                    <w:color w:val="C00000"/>
                  </w:rPr>
                </w:pPr>
                <w:r w:rsidRPr="00823CD0"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225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29BB" w:rsidRDefault="005D501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5018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D5018" w:rsidRDefault="004C5AAC" w:rsidP="005D50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Is the impact area of your task free from other people</w:t>
            </w:r>
            <w:r w:rsidR="005D5018">
              <w:rPr>
                <w:sz w:val="30"/>
                <w:szCs w:val="30"/>
              </w:rPr>
              <w:t>?</w:t>
            </w:r>
          </w:p>
        </w:tc>
        <w:sdt>
          <w:sdtPr>
            <w:rPr>
              <w:color w:val="00B050"/>
              <w:sz w:val="32"/>
              <w:szCs w:val="32"/>
            </w:rPr>
            <w:id w:val="198280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Pr="00F25495" w:rsidRDefault="005D5018" w:rsidP="006D4542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5509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D5018" w:rsidRPr="00823CD0" w:rsidRDefault="005D5018" w:rsidP="006D4542">
                <w:pPr>
                  <w:rPr>
                    <w:b/>
                    <w:color w:val="C00000"/>
                  </w:rPr>
                </w:pPr>
                <w:r w:rsidRPr="00823CD0"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2898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Default="005D5018" w:rsidP="006D4542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5018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D5018" w:rsidRPr="00ED29BB" w:rsidRDefault="005D5018" w:rsidP="00815CE8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 xml:space="preserve">Do you have the required </w:t>
            </w:r>
            <w:r>
              <w:rPr>
                <w:sz w:val="30"/>
                <w:szCs w:val="30"/>
              </w:rPr>
              <w:t xml:space="preserve">high risk </w:t>
            </w:r>
            <w:r w:rsidRPr="00ED29BB">
              <w:rPr>
                <w:sz w:val="30"/>
                <w:szCs w:val="30"/>
              </w:rPr>
              <w:t xml:space="preserve">permits? </w:t>
            </w:r>
            <w:r w:rsidRPr="00ED29BB">
              <w:rPr>
                <w:i/>
                <w:sz w:val="24"/>
                <w:szCs w:val="30"/>
              </w:rPr>
              <w:t>(e.g. hot work, confined space, working at heights, high voltage, excavation or ground disturbance)</w:t>
            </w:r>
          </w:p>
        </w:tc>
        <w:sdt>
          <w:sdtPr>
            <w:rPr>
              <w:color w:val="00B050"/>
              <w:sz w:val="32"/>
              <w:szCs w:val="32"/>
            </w:rPr>
            <w:id w:val="74839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Pr="00F25495" w:rsidRDefault="005D5018">
                <w:pPr>
                  <w:rPr>
                    <w:color w:val="00B050"/>
                  </w:rPr>
                </w:pPr>
                <w:r w:rsidRPr="00F25495">
                  <w:rPr>
                    <w:rFonts w:ascii="MS Gothic" w:eastAsia="MS Gothic" w:hAnsi="MS Gothic" w:hint="eastAsia"/>
                    <w:color w:val="00B05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197694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D5018" w:rsidRPr="00823CD0" w:rsidRDefault="005D5018">
                <w:pPr>
                  <w:rPr>
                    <w:b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6935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Default="005D501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5018" w:rsidTr="007E2139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018" w:rsidRPr="00DA3E59" w:rsidRDefault="00034EBB" w:rsidP="005D5018">
            <w:pPr>
              <w:spacing w:after="120"/>
              <w:rPr>
                <w:sz w:val="32"/>
                <w:szCs w:val="32"/>
              </w:rPr>
            </w:pPr>
            <w:r>
              <w:rPr>
                <w:b/>
                <w:noProof/>
                <w:color w:val="C00000"/>
                <w:sz w:val="30"/>
                <w:szCs w:val="3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A4A29A" wp14:editId="11FEC5D7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-114300</wp:posOffset>
                      </wp:positionV>
                      <wp:extent cx="466725" cy="295275"/>
                      <wp:effectExtent l="0" t="0" r="9525" b="9525"/>
                      <wp:wrapNone/>
                      <wp:docPr id="4" name="Ben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66725" cy="29527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6A26" id="Bent Arrow 4" o:spid="_x0000_s1026" style="position:absolute;margin-left:429.8pt;margin-top:-9pt;width:36.75pt;height:23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" path="m,295275l,166092c,94746,57837,36909,129183,36909r263723,l392906,r73819,73819l392906,147638r,-36910l129183,110728v-30577,,-55364,24787,-55364,55364l73819,295275,,295275xe" fillcolor="#c00000" stroked="f" strokeweight="2pt">
                      <v:path arrowok="t" o:connecttype="custom" o:connectlocs="0,295275;0,166092;129183,36909;392906,36909;392906,0;466725,73819;392906,147638;392906,110728;129183,110728;73819,166092;73819,295275;0,295275" o:connectangles="0,0,0,0,0,0,0,0,0,0,0,0"/>
                    </v:shape>
                  </w:pict>
                </mc:Fallback>
              </mc:AlternateContent>
            </w:r>
            <w:r w:rsidR="005D5018">
              <w:rPr>
                <w:b/>
                <w:color w:val="C00000"/>
                <w:sz w:val="30"/>
                <w:szCs w:val="30"/>
              </w:rPr>
              <w:t xml:space="preserve"> </w:t>
            </w:r>
            <w:r w:rsidR="005D5018" w:rsidRPr="002173C2">
              <w:rPr>
                <w:b/>
                <w:i/>
                <w:color w:val="C00000"/>
                <w:sz w:val="30"/>
                <w:szCs w:val="30"/>
              </w:rPr>
              <w:t>If No</w:t>
            </w:r>
            <w:r>
              <w:rPr>
                <w:b/>
                <w:i/>
                <w:color w:val="C00000"/>
                <w:sz w:val="30"/>
                <w:szCs w:val="30"/>
              </w:rPr>
              <w:t xml:space="preserve"> to any of these questions</w:t>
            </w:r>
            <w:r w:rsidR="005D5018" w:rsidRPr="002173C2">
              <w:rPr>
                <w:b/>
                <w:i/>
                <w:color w:val="C00000"/>
                <w:sz w:val="30"/>
                <w:szCs w:val="30"/>
              </w:rPr>
              <w:t>, DO NOT START - see your Supervis</w:t>
            </w:r>
            <w:r w:rsidR="005D5018" w:rsidRPr="00823CD0">
              <w:rPr>
                <w:b/>
                <w:color w:val="C00000"/>
                <w:sz w:val="30"/>
                <w:szCs w:val="30"/>
              </w:rPr>
              <w:t>or</w:t>
            </w:r>
            <w:r w:rsidR="005D5018" w:rsidRPr="00742274">
              <w:rPr>
                <w:b/>
                <w:color w:val="C00000"/>
                <w:sz w:val="30"/>
                <w:szCs w:val="30"/>
              </w:rPr>
              <w:t>.</w:t>
            </w:r>
          </w:p>
        </w:tc>
      </w:tr>
      <w:tr w:rsidR="005D5018" w:rsidTr="007E213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D5018" w:rsidRPr="00ED29BB" w:rsidRDefault="005D5018" w:rsidP="00F25495">
            <w:pPr>
              <w:rPr>
                <w:sz w:val="30"/>
                <w:szCs w:val="30"/>
              </w:rPr>
            </w:pPr>
            <w:r w:rsidRPr="00ED29BB">
              <w:rPr>
                <w:sz w:val="30"/>
                <w:szCs w:val="30"/>
              </w:rPr>
              <w:t>Is there a procedure or JS</w:t>
            </w:r>
            <w:r w:rsidR="00F25495">
              <w:rPr>
                <w:sz w:val="30"/>
                <w:szCs w:val="30"/>
              </w:rPr>
              <w:t xml:space="preserve">A </w:t>
            </w:r>
            <w:r w:rsidRPr="00ED29BB">
              <w:rPr>
                <w:sz w:val="30"/>
                <w:szCs w:val="30"/>
              </w:rPr>
              <w:t>for the task?</w:t>
            </w:r>
          </w:p>
        </w:tc>
        <w:sdt>
          <w:sdtPr>
            <w:rPr>
              <w:sz w:val="32"/>
              <w:szCs w:val="32"/>
            </w:rPr>
            <w:id w:val="19760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Default="005D501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C00000"/>
              <w:sz w:val="32"/>
              <w:szCs w:val="32"/>
            </w:rPr>
            <w:id w:val="787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Default="005D5018">
                <w:r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4400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5018" w:rsidRDefault="005D501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A4C93" w:rsidRPr="00AA4C93" w:rsidTr="00742274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018" w:rsidRPr="00AA4C93" w:rsidRDefault="005D5018" w:rsidP="00F25495">
            <w:pPr>
              <w:jc w:val="both"/>
              <w:rPr>
                <w:b/>
                <w:i/>
                <w:color w:val="C0504D" w:themeColor="accent2"/>
                <w:sz w:val="32"/>
                <w:szCs w:val="32"/>
              </w:rPr>
            </w:pPr>
            <w:r w:rsidRPr="00AA4C93">
              <w:rPr>
                <w:color w:val="C0504D" w:themeColor="accent2"/>
                <w:sz w:val="32"/>
                <w:szCs w:val="32"/>
              </w:rPr>
              <w:t xml:space="preserve"> </w:t>
            </w:r>
            <w:r w:rsidRPr="00AA4C93">
              <w:rPr>
                <w:b/>
                <w:i/>
                <w:color w:val="C00000"/>
                <w:sz w:val="30"/>
                <w:szCs w:val="30"/>
              </w:rPr>
              <w:t>If No, consider doing a JS</w:t>
            </w:r>
            <w:r w:rsidR="00F25495" w:rsidRPr="00AA4C93">
              <w:rPr>
                <w:b/>
                <w:i/>
                <w:color w:val="C00000"/>
                <w:sz w:val="30"/>
                <w:szCs w:val="30"/>
              </w:rPr>
              <w:t>A</w:t>
            </w:r>
            <w:r w:rsidRPr="00AA4C93">
              <w:rPr>
                <w:b/>
                <w:i/>
                <w:color w:val="C00000"/>
                <w:sz w:val="30"/>
                <w:szCs w:val="30"/>
              </w:rPr>
              <w:t>.</w:t>
            </w:r>
          </w:p>
        </w:tc>
      </w:tr>
    </w:tbl>
    <w:p w:rsidR="00742274" w:rsidRPr="00AA4C93" w:rsidRDefault="00742274" w:rsidP="004B6CB3">
      <w:pPr>
        <w:spacing w:after="0"/>
        <w:rPr>
          <w:color w:val="C0504D" w:themeColor="accent2"/>
          <w:sz w:val="2"/>
          <w:szCs w:val="12"/>
        </w:rPr>
      </w:pPr>
    </w:p>
    <w:p w:rsidR="00742274" w:rsidRDefault="00742274" w:rsidP="004B6CB3">
      <w:pPr>
        <w:spacing w:after="0"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261"/>
        <w:gridCol w:w="283"/>
        <w:gridCol w:w="284"/>
      </w:tblGrid>
      <w:tr w:rsidR="00D415D9" w:rsidRPr="00376206" w:rsidTr="00F25495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D415D9" w:rsidRPr="00DE41BC" w:rsidRDefault="00D415D9" w:rsidP="00D415D9">
            <w:pPr>
              <w:pStyle w:val="ListParagraph"/>
              <w:numPr>
                <w:ilvl w:val="0"/>
                <w:numId w:val="2"/>
              </w:numPr>
              <w:ind w:left="460" w:hanging="460"/>
              <w:rPr>
                <w:b/>
                <w:color w:val="FFFFFF" w:themeColor="background1"/>
              </w:rPr>
            </w:pPr>
            <w:r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>IDENTIFY THE HAZARDS</w:t>
            </w:r>
            <w:r w:rsidRPr="00DE41BC">
              <w:rPr>
                <w:b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 w:rsidR="002B6B82" w:rsidRPr="004B6CB3" w:rsidTr="002B6B8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1.Health</w:t>
            </w:r>
          </w:p>
        </w:tc>
        <w:sdt>
          <w:sdtPr>
            <w:rPr>
              <w:sz w:val="26"/>
              <w:szCs w:val="26"/>
            </w:rPr>
            <w:id w:val="-27810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6.Hand Tools</w:t>
            </w:r>
          </w:p>
        </w:tc>
        <w:sdt>
          <w:sdtPr>
            <w:rPr>
              <w:sz w:val="26"/>
              <w:szCs w:val="26"/>
            </w:rPr>
            <w:id w:val="-178403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11.Falling/Unsecured Object</w:t>
            </w:r>
          </w:p>
        </w:tc>
        <w:sdt>
          <w:sdtPr>
            <w:rPr>
              <w:sz w:val="26"/>
              <w:szCs w:val="26"/>
            </w:rPr>
            <w:id w:val="-88363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jc w:val="right"/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B6B82" w:rsidRPr="004B6CB3" w:rsidTr="002B6B8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 xml:space="preserve">2.Dust </w:t>
            </w:r>
          </w:p>
        </w:tc>
        <w:sdt>
          <w:sdtPr>
            <w:rPr>
              <w:sz w:val="26"/>
              <w:szCs w:val="26"/>
            </w:rPr>
            <w:id w:val="2436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7.Electrical</w:t>
            </w:r>
          </w:p>
        </w:tc>
        <w:sdt>
          <w:sdtPr>
            <w:rPr>
              <w:sz w:val="26"/>
              <w:szCs w:val="26"/>
            </w:rPr>
            <w:id w:val="113476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12.Spills</w:t>
            </w:r>
          </w:p>
        </w:tc>
        <w:sdt>
          <w:sdtPr>
            <w:rPr>
              <w:sz w:val="26"/>
              <w:szCs w:val="26"/>
            </w:rPr>
            <w:id w:val="212787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jc w:val="right"/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B6B82" w:rsidRPr="004B6CB3" w:rsidTr="002B6B8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3.Noise</w:t>
            </w:r>
          </w:p>
        </w:tc>
        <w:sdt>
          <w:sdtPr>
            <w:rPr>
              <w:sz w:val="26"/>
              <w:szCs w:val="26"/>
            </w:rPr>
            <w:id w:val="-4281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8.Guarding/Barricade</w:t>
            </w:r>
          </w:p>
        </w:tc>
        <w:sdt>
          <w:sdtPr>
            <w:rPr>
              <w:sz w:val="26"/>
              <w:szCs w:val="26"/>
            </w:rPr>
            <w:id w:val="178067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13.Flora/ Fauna</w:t>
            </w:r>
          </w:p>
        </w:tc>
        <w:sdt>
          <w:sdtPr>
            <w:rPr>
              <w:sz w:val="26"/>
              <w:szCs w:val="26"/>
            </w:rPr>
            <w:id w:val="115248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jc w:val="right"/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B6B82" w:rsidRPr="004B6CB3" w:rsidTr="002B6B8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4.Hazardous Substance</w:t>
            </w:r>
          </w:p>
        </w:tc>
        <w:sdt>
          <w:sdtPr>
            <w:rPr>
              <w:sz w:val="26"/>
              <w:szCs w:val="26"/>
            </w:rPr>
            <w:id w:val="70737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9.Housekeeping</w:t>
            </w:r>
          </w:p>
        </w:tc>
        <w:sdt>
          <w:sdtPr>
            <w:rPr>
              <w:sz w:val="26"/>
              <w:szCs w:val="26"/>
            </w:rPr>
            <w:id w:val="-38356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14.Waste</w:t>
            </w:r>
          </w:p>
        </w:tc>
        <w:sdt>
          <w:sdtPr>
            <w:rPr>
              <w:sz w:val="26"/>
              <w:szCs w:val="26"/>
            </w:rPr>
            <w:id w:val="-14262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jc w:val="right"/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B6B82" w:rsidRPr="004B6CB3" w:rsidTr="002B6B8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5.Vehicles/Equipment</w:t>
            </w:r>
          </w:p>
        </w:tc>
        <w:sdt>
          <w:sdtPr>
            <w:rPr>
              <w:sz w:val="26"/>
              <w:szCs w:val="26"/>
            </w:rPr>
            <w:id w:val="-19645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10.Ground Conditions</w:t>
            </w:r>
          </w:p>
        </w:tc>
        <w:sdt>
          <w:sdtPr>
            <w:rPr>
              <w:sz w:val="26"/>
              <w:szCs w:val="26"/>
            </w:rPr>
            <w:id w:val="204100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rPr>
                    <w:sz w:val="26"/>
                    <w:szCs w:val="26"/>
                  </w:rPr>
                </w:pPr>
                <w:r w:rsidRPr="00990E3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6B82" w:rsidRDefault="002B6B82" w:rsidP="00D255D0">
            <w:pPr>
              <w:rPr>
                <w:sz w:val="26"/>
                <w:szCs w:val="26"/>
              </w:rPr>
            </w:pPr>
            <w:r w:rsidRPr="00990E3F">
              <w:rPr>
                <w:sz w:val="26"/>
                <w:szCs w:val="26"/>
              </w:rPr>
              <w:t>15.</w:t>
            </w:r>
            <w:r w:rsidR="00F25495">
              <w:rPr>
                <w:sz w:val="26"/>
                <w:szCs w:val="26"/>
              </w:rPr>
              <w:t>Other</w:t>
            </w:r>
          </w:p>
          <w:p w:rsidR="00F25495" w:rsidRPr="00F25495" w:rsidRDefault="00F25495" w:rsidP="00D255D0">
            <w:pPr>
              <w:rPr>
                <w:sz w:val="10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95058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B6B82" w:rsidRPr="00990E3F" w:rsidRDefault="002B6B82" w:rsidP="00D255D0">
                <w:pPr>
                  <w:jc w:val="righ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B6B82" w:rsidRPr="004B6CB3" w:rsidTr="002B6B82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B82" w:rsidRPr="00990E3F" w:rsidRDefault="002B6B82" w:rsidP="00D255D0">
            <w:pPr>
              <w:rPr>
                <w:sz w:val="28"/>
                <w:szCs w:val="28"/>
              </w:rPr>
            </w:pPr>
            <w:r w:rsidRPr="00990E3F">
              <w:rPr>
                <w:sz w:val="28"/>
                <w:szCs w:val="28"/>
              </w:rPr>
              <w:t>If other, please describe: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B82" w:rsidRPr="004B6CB3" w:rsidRDefault="002B6B82" w:rsidP="00D255D0">
            <w:pPr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6B82" w:rsidRPr="004B6CB3" w:rsidRDefault="002B6B82" w:rsidP="00D255D0">
            <w:pPr>
              <w:jc w:val="right"/>
              <w:rPr>
                <w:sz w:val="32"/>
                <w:szCs w:val="32"/>
              </w:rPr>
            </w:pPr>
          </w:p>
        </w:tc>
      </w:tr>
      <w:tr w:rsidR="002B6B82" w:rsidRPr="006355EC" w:rsidTr="00742274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6B82" w:rsidRPr="00144F18" w:rsidRDefault="002B6B82" w:rsidP="00D415D9">
            <w:pPr>
              <w:rPr>
                <w:sz w:val="16"/>
                <w:szCs w:val="16"/>
              </w:rPr>
            </w:pPr>
          </w:p>
        </w:tc>
      </w:tr>
    </w:tbl>
    <w:p w:rsidR="00D415D9" w:rsidRPr="004C5AAC" w:rsidRDefault="004C5AAC" w:rsidP="004B6CB3">
      <w:pPr>
        <w:spacing w:after="0"/>
        <w:rPr>
          <w:b/>
          <w:i/>
          <w:sz w:val="24"/>
          <w:szCs w:val="30"/>
        </w:rPr>
      </w:pPr>
      <w:r w:rsidRPr="004C5AAC">
        <w:rPr>
          <w:b/>
          <w:i/>
          <w:sz w:val="24"/>
          <w:szCs w:val="30"/>
        </w:rPr>
        <w:t xml:space="preserve">Identified hazards are to be addressed </w:t>
      </w:r>
      <w:r>
        <w:rPr>
          <w:b/>
          <w:i/>
          <w:sz w:val="24"/>
          <w:szCs w:val="30"/>
        </w:rPr>
        <w:t>overleaf.</w:t>
      </w:r>
    </w:p>
    <w:p w:rsidR="00742274" w:rsidRDefault="00742274" w:rsidP="004B6CB3">
      <w:pPr>
        <w:spacing w:after="0"/>
        <w:rPr>
          <w:sz w:val="12"/>
          <w:szCs w:val="12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9"/>
      </w:tblGrid>
      <w:tr w:rsidR="00144F18" w:rsidRPr="00C00197" w:rsidTr="00F25495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144F18" w:rsidRPr="00ED29BB" w:rsidRDefault="00144F18" w:rsidP="00144F18">
            <w:pPr>
              <w:pStyle w:val="ListParagraph"/>
              <w:numPr>
                <w:ilvl w:val="0"/>
                <w:numId w:val="2"/>
              </w:numPr>
              <w:ind w:left="460" w:hanging="460"/>
              <w:rPr>
                <w:sz w:val="30"/>
                <w:szCs w:val="30"/>
              </w:rPr>
            </w:pPr>
            <w:r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>ASSESS THE RISK</w:t>
            </w:r>
            <w:r w:rsidR="004C5AAC"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="004C5AAC" w:rsidRPr="00F25495">
              <w:rPr>
                <w:rFonts w:ascii="Segoe Print" w:hAnsi="Segoe Print"/>
                <w:b/>
                <w:color w:val="FFFFFF" w:themeColor="background1"/>
                <w:szCs w:val="30"/>
              </w:rPr>
              <w:t>(Complete risk assessment overleaf)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144F18" w:rsidRPr="00742274" w:rsidRDefault="00144F18" w:rsidP="00144F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2274">
              <w:rPr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144F18" w:rsidRPr="00742274" w:rsidRDefault="00144F18" w:rsidP="00144F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2274">
              <w:rPr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144F18" w:rsidTr="0074227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144F18" w:rsidRPr="00ED29BB" w:rsidRDefault="00144F18" w:rsidP="00144F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Is the risk level high or extreme?</w:t>
            </w:r>
          </w:p>
        </w:tc>
        <w:sdt>
          <w:sdtPr>
            <w:rPr>
              <w:b/>
              <w:color w:val="C00000"/>
              <w:sz w:val="32"/>
              <w:szCs w:val="32"/>
            </w:rPr>
            <w:id w:val="167137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44F18" w:rsidRDefault="00823CD0" w:rsidP="00144F18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color w:val="C0000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0843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44F18" w:rsidRDefault="00144F18" w:rsidP="00144F18">
                <w:pPr>
                  <w:jc w:val="center"/>
                </w:pPr>
                <w:r w:rsidRPr="002173C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44F18" w:rsidTr="0074227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144F18" w:rsidRPr="002173C2" w:rsidRDefault="00144F18" w:rsidP="00F25495">
            <w:pPr>
              <w:rPr>
                <w:b/>
                <w:i/>
                <w:sz w:val="30"/>
                <w:szCs w:val="30"/>
              </w:rPr>
            </w:pPr>
            <w:r w:rsidRPr="002173C2">
              <w:rPr>
                <w:b/>
                <w:i/>
                <w:sz w:val="30"/>
                <w:szCs w:val="30"/>
              </w:rPr>
              <w:t xml:space="preserve">If </w:t>
            </w:r>
            <w:r w:rsidRPr="002173C2">
              <w:rPr>
                <w:b/>
                <w:i/>
                <w:color w:val="C00000"/>
                <w:sz w:val="30"/>
                <w:szCs w:val="30"/>
              </w:rPr>
              <w:t xml:space="preserve">Yes, </w:t>
            </w:r>
            <w:r w:rsidRPr="002173C2">
              <w:rPr>
                <w:b/>
                <w:i/>
                <w:sz w:val="30"/>
                <w:szCs w:val="30"/>
              </w:rPr>
              <w:t>complete a JS</w:t>
            </w:r>
            <w:r w:rsidR="00F25495">
              <w:rPr>
                <w:b/>
                <w:i/>
                <w:sz w:val="30"/>
                <w:szCs w:val="30"/>
              </w:rPr>
              <w:t>A</w:t>
            </w:r>
            <w:r w:rsidRPr="002173C2">
              <w:rPr>
                <w:b/>
                <w:i/>
                <w:sz w:val="30"/>
                <w:szCs w:val="30"/>
              </w:rPr>
              <w:t xml:space="preserve"> (</w:t>
            </w:r>
            <w:r w:rsidRPr="002173C2">
              <w:rPr>
                <w:b/>
                <w:i/>
                <w:sz w:val="24"/>
                <w:szCs w:val="30"/>
              </w:rPr>
              <w:t xml:space="preserve">List all hazards, scores and controls over </w:t>
            </w:r>
            <w:r w:rsidR="004C5AAC">
              <w:rPr>
                <w:b/>
                <w:i/>
                <w:sz w:val="24"/>
                <w:szCs w:val="30"/>
              </w:rPr>
              <w:t>leaf</w:t>
            </w:r>
            <w:r w:rsidRPr="002173C2">
              <w:rPr>
                <w:b/>
                <w:i/>
                <w:sz w:val="24"/>
                <w:szCs w:val="3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4F18" w:rsidRDefault="00144F18" w:rsidP="00144F1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4F18" w:rsidRDefault="00144F18" w:rsidP="00144F18">
            <w:pPr>
              <w:jc w:val="center"/>
            </w:pPr>
          </w:p>
        </w:tc>
      </w:tr>
    </w:tbl>
    <w:p w:rsidR="00D415D9" w:rsidRDefault="00D415D9" w:rsidP="004B6CB3">
      <w:pPr>
        <w:spacing w:after="0"/>
        <w:rPr>
          <w:sz w:val="12"/>
          <w:szCs w:val="12"/>
        </w:rPr>
      </w:pPr>
    </w:p>
    <w:p w:rsidR="00742274" w:rsidRDefault="00742274" w:rsidP="004B6CB3">
      <w:pPr>
        <w:spacing w:after="0"/>
        <w:rPr>
          <w:sz w:val="12"/>
          <w:szCs w:val="12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23CD0" w:rsidRPr="00C00197" w:rsidTr="00F25495">
        <w:tc>
          <w:tcPr>
            <w:tcW w:w="10207" w:type="dxa"/>
            <w:shd w:val="clear" w:color="auto" w:fill="0F243E" w:themeFill="text2" w:themeFillShade="80"/>
          </w:tcPr>
          <w:p w:rsidR="00823CD0" w:rsidRPr="00823CD0" w:rsidRDefault="00823CD0" w:rsidP="00823CD0">
            <w:pPr>
              <w:pStyle w:val="ListParagraph"/>
              <w:numPr>
                <w:ilvl w:val="0"/>
                <w:numId w:val="2"/>
              </w:numPr>
              <w:ind w:left="460" w:hanging="460"/>
              <w:rPr>
                <w:sz w:val="30"/>
                <w:szCs w:val="30"/>
              </w:rPr>
            </w:pPr>
            <w:r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>MAKE THE CHANGE</w:t>
            </w:r>
          </w:p>
        </w:tc>
      </w:tr>
      <w:tr w:rsidR="00823CD0" w:rsidTr="00742274">
        <w:tc>
          <w:tcPr>
            <w:tcW w:w="10207" w:type="dxa"/>
          </w:tcPr>
          <w:p w:rsidR="00823CD0" w:rsidRDefault="00823CD0" w:rsidP="00742274">
            <w:r>
              <w:rPr>
                <w:sz w:val="30"/>
                <w:szCs w:val="30"/>
              </w:rPr>
              <w:t>Implement controls and review Take 5 if the task changes.</w:t>
            </w:r>
          </w:p>
        </w:tc>
      </w:tr>
    </w:tbl>
    <w:p w:rsidR="00144F18" w:rsidRDefault="00144F18" w:rsidP="004B6CB3">
      <w:pPr>
        <w:spacing w:after="0"/>
        <w:rPr>
          <w:sz w:val="12"/>
          <w:szCs w:val="12"/>
        </w:rPr>
      </w:pPr>
    </w:p>
    <w:p w:rsidR="00742274" w:rsidRDefault="00742274" w:rsidP="004B6CB3">
      <w:pPr>
        <w:spacing w:after="0"/>
        <w:rPr>
          <w:sz w:val="12"/>
          <w:szCs w:val="12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2274" w:rsidRPr="00823CD0" w:rsidTr="00F25495">
        <w:tc>
          <w:tcPr>
            <w:tcW w:w="10207" w:type="dxa"/>
            <w:shd w:val="clear" w:color="auto" w:fill="0F243E" w:themeFill="text2" w:themeFillShade="80"/>
          </w:tcPr>
          <w:p w:rsidR="00742274" w:rsidRPr="00823CD0" w:rsidRDefault="00742274" w:rsidP="00742274">
            <w:pPr>
              <w:pStyle w:val="ListParagraph"/>
              <w:numPr>
                <w:ilvl w:val="0"/>
                <w:numId w:val="2"/>
              </w:numPr>
              <w:ind w:left="460" w:hanging="460"/>
              <w:rPr>
                <w:sz w:val="30"/>
                <w:szCs w:val="30"/>
              </w:rPr>
            </w:pPr>
            <w:r w:rsidRPr="00F25495">
              <w:rPr>
                <w:rFonts w:ascii="Segoe Print" w:hAnsi="Segoe Print"/>
                <w:b/>
                <w:color w:val="FFFFFF" w:themeColor="background1"/>
                <w:sz w:val="30"/>
                <w:szCs w:val="30"/>
              </w:rPr>
              <w:t>DO THE TASK SAFELY</w:t>
            </w:r>
          </w:p>
        </w:tc>
      </w:tr>
      <w:tr w:rsidR="00742274" w:rsidTr="00742274">
        <w:tc>
          <w:tcPr>
            <w:tcW w:w="10207" w:type="dxa"/>
          </w:tcPr>
          <w:p w:rsidR="00742274" w:rsidRDefault="00742274" w:rsidP="00D255D0">
            <w:r>
              <w:rPr>
                <w:sz w:val="30"/>
                <w:szCs w:val="30"/>
              </w:rPr>
              <w:t xml:space="preserve">If you are unsure of your task or don’t feel safe, </w:t>
            </w:r>
            <w:r w:rsidR="006D4542" w:rsidRPr="006D4542">
              <w:rPr>
                <w:b/>
                <w:sz w:val="30"/>
                <w:szCs w:val="30"/>
              </w:rPr>
              <w:t>STOP</w:t>
            </w:r>
            <w:r>
              <w:rPr>
                <w:sz w:val="30"/>
                <w:szCs w:val="30"/>
              </w:rPr>
              <w:t xml:space="preserve"> and contact your Supervisor.</w:t>
            </w:r>
          </w:p>
        </w:tc>
      </w:tr>
    </w:tbl>
    <w:p w:rsidR="002173C2" w:rsidRDefault="002173C2" w:rsidP="004B6CB3">
      <w:pPr>
        <w:spacing w:after="0"/>
        <w:rPr>
          <w:sz w:val="12"/>
          <w:szCs w:val="12"/>
        </w:rPr>
      </w:pPr>
    </w:p>
    <w:p w:rsidR="002173C2" w:rsidRDefault="002173C2" w:rsidP="004B6CB3">
      <w:pPr>
        <w:spacing w:after="0"/>
        <w:rPr>
          <w:sz w:val="12"/>
          <w:szCs w:val="12"/>
        </w:rPr>
        <w:sectPr w:rsidR="002173C2" w:rsidSect="00F25495">
          <w:headerReference w:type="default" r:id="rId7"/>
          <w:pgSz w:w="11906" w:h="16838"/>
          <w:pgMar w:top="769" w:right="849" w:bottom="568" w:left="993" w:header="284" w:footer="4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54"/>
        <w:gridCol w:w="6804"/>
        <w:gridCol w:w="1858"/>
      </w:tblGrid>
      <w:tr w:rsidR="00EB6EDD" w:rsidTr="002C7A44">
        <w:tc>
          <w:tcPr>
            <w:tcW w:w="7054" w:type="dxa"/>
            <w:shd w:val="clear" w:color="auto" w:fill="595959" w:themeFill="text1" w:themeFillTint="A6"/>
          </w:tcPr>
          <w:p w:rsidR="00EB6EDD" w:rsidRPr="00EB6EDD" w:rsidRDefault="00EB6EDD" w:rsidP="00D255D0">
            <w:pPr>
              <w:spacing w:before="60"/>
              <w:rPr>
                <w:b/>
                <w:color w:val="FFFFFF" w:themeColor="background1"/>
                <w:sz w:val="32"/>
                <w:szCs w:val="32"/>
              </w:rPr>
            </w:pPr>
            <w:r w:rsidRPr="00EB6EDD">
              <w:rPr>
                <w:b/>
                <w:color w:val="FFFFFF" w:themeColor="background1"/>
                <w:sz w:val="32"/>
                <w:szCs w:val="32"/>
              </w:rPr>
              <w:lastRenderedPageBreak/>
              <w:t>HAZARD</w:t>
            </w:r>
          </w:p>
        </w:tc>
        <w:tc>
          <w:tcPr>
            <w:tcW w:w="6804" w:type="dxa"/>
            <w:shd w:val="clear" w:color="auto" w:fill="595959" w:themeFill="text1" w:themeFillTint="A6"/>
          </w:tcPr>
          <w:p w:rsidR="00EB6EDD" w:rsidRPr="00EB6EDD" w:rsidRDefault="00EB6EDD" w:rsidP="00EB6EDD">
            <w:pPr>
              <w:spacing w:before="60" w:after="60"/>
              <w:rPr>
                <w:b/>
                <w:color w:val="FFFFFF" w:themeColor="background1"/>
                <w:sz w:val="32"/>
                <w:szCs w:val="32"/>
              </w:rPr>
            </w:pPr>
            <w:r w:rsidRPr="00EB6EDD">
              <w:rPr>
                <w:b/>
                <w:color w:val="FFFFFF" w:themeColor="background1"/>
                <w:sz w:val="32"/>
                <w:szCs w:val="32"/>
              </w:rPr>
              <w:t>CONTROL</w:t>
            </w:r>
          </w:p>
        </w:tc>
        <w:tc>
          <w:tcPr>
            <w:tcW w:w="1858" w:type="dxa"/>
            <w:shd w:val="clear" w:color="auto" w:fill="595959" w:themeFill="text1" w:themeFillTint="A6"/>
          </w:tcPr>
          <w:p w:rsidR="00EB6EDD" w:rsidRPr="00EB6EDD" w:rsidRDefault="00EB6EDD" w:rsidP="00EB6EDD">
            <w:pPr>
              <w:spacing w:before="60" w:after="60"/>
              <w:rPr>
                <w:b/>
                <w:color w:val="FFFFFF" w:themeColor="background1"/>
                <w:sz w:val="32"/>
                <w:szCs w:val="32"/>
              </w:rPr>
            </w:pPr>
            <w:r w:rsidRPr="00EB6EDD">
              <w:rPr>
                <w:b/>
                <w:color w:val="FFFFFF" w:themeColor="background1"/>
                <w:sz w:val="32"/>
                <w:szCs w:val="32"/>
              </w:rPr>
              <w:t>RISK</w:t>
            </w: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  <w:tr w:rsidR="00EB6EDD" w:rsidTr="002C7A44">
        <w:tc>
          <w:tcPr>
            <w:tcW w:w="705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1858" w:type="dxa"/>
          </w:tcPr>
          <w:p w:rsidR="00EB6EDD" w:rsidRPr="00EB6EDD" w:rsidRDefault="00EB6EDD" w:rsidP="00EB6EDD">
            <w:pPr>
              <w:spacing w:before="60" w:after="60"/>
              <w:rPr>
                <w:sz w:val="36"/>
                <w:szCs w:val="36"/>
              </w:rPr>
            </w:pPr>
          </w:p>
        </w:tc>
      </w:tr>
    </w:tbl>
    <w:p w:rsidR="002173C2" w:rsidRDefault="002173C2" w:rsidP="004B6CB3">
      <w:pPr>
        <w:spacing w:after="0"/>
        <w:rPr>
          <w:sz w:val="12"/>
          <w:szCs w:val="12"/>
        </w:rPr>
      </w:pPr>
    </w:p>
    <w:sectPr w:rsidR="002173C2" w:rsidSect="002173C2">
      <w:headerReference w:type="default" r:id="rId8"/>
      <w:footerReference w:type="default" r:id="rId9"/>
      <w:pgSz w:w="16838" w:h="11906" w:orient="landscape"/>
      <w:pgMar w:top="992" w:right="771" w:bottom="851" w:left="567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FF" w:rsidRDefault="006C25FF" w:rsidP="000500E7">
      <w:pPr>
        <w:spacing w:after="0" w:line="240" w:lineRule="auto"/>
      </w:pPr>
      <w:r>
        <w:separator/>
      </w:r>
    </w:p>
  </w:endnote>
  <w:endnote w:type="continuationSeparator" w:id="0">
    <w:p w:rsidR="006C25FF" w:rsidRDefault="006C25FF" w:rsidP="0005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Default="00D25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FF" w:rsidRDefault="006C25FF" w:rsidP="000500E7">
      <w:pPr>
        <w:spacing w:after="0" w:line="240" w:lineRule="auto"/>
      </w:pPr>
      <w:r>
        <w:separator/>
      </w:r>
    </w:p>
  </w:footnote>
  <w:footnote w:type="continuationSeparator" w:id="0">
    <w:p w:rsidR="006C25FF" w:rsidRDefault="006C25FF" w:rsidP="0005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Pr="00F25495" w:rsidRDefault="00F25495" w:rsidP="004B6CB3">
    <w:pPr>
      <w:pStyle w:val="Header"/>
      <w:tabs>
        <w:tab w:val="clear" w:pos="9026"/>
        <w:tab w:val="left" w:pos="720"/>
        <w:tab w:val="right" w:pos="10065"/>
      </w:tabs>
      <w:ind w:left="-142"/>
      <w:rPr>
        <w:sz w:val="80"/>
        <w:szCs w:val="80"/>
      </w:rPr>
    </w:pPr>
    <w:r w:rsidRPr="00F25495">
      <w:rPr>
        <w:rFonts w:ascii="Segoe Print" w:eastAsia="BatangChe" w:hAnsi="Segoe Print" w:cs="Aharoni"/>
        <w:noProof/>
        <w:color w:val="000000" w:themeColor="text1"/>
        <w:kern w:val="24"/>
        <w:sz w:val="110"/>
        <w:szCs w:val="110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5360670</wp:posOffset>
              </wp:positionH>
              <wp:positionV relativeFrom="paragraph">
                <wp:posOffset>10795</wp:posOffset>
              </wp:positionV>
              <wp:extent cx="1009650" cy="1404620"/>
              <wp:effectExtent l="0" t="0" r="1905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5495" w:rsidRPr="00F25495" w:rsidRDefault="00F25495">
                          <w:pPr>
                            <w:rPr>
                              <w:color w:val="FF0000"/>
                            </w:rPr>
                          </w:pPr>
                          <w:r w:rsidRPr="00F25495">
                            <w:rPr>
                              <w:color w:val="FF0000"/>
                            </w:rPr>
                            <w:t>Insert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2.1pt;margin-top:.85pt;width: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">
              <v:textbox style="mso-fit-shape-to-text:t">
                <w:txbxContent>
                  <w:p w:rsidR="00F25495" w:rsidRPr="00F25495" w:rsidRDefault="00F25495">
                    <w:pPr>
                      <w:rPr>
                        <w:color w:val="FF0000"/>
                      </w:rPr>
                    </w:pPr>
                    <w:r w:rsidRPr="00F25495">
                      <w:rPr>
                        <w:color w:val="FF0000"/>
                      </w:rPr>
                      <w:t>Insert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55D0">
      <w:rPr>
        <w:rFonts w:ascii="Calibri" w:hAnsi="Calibri" w:cs="Calibri"/>
        <w:b/>
        <w:noProof/>
        <w:sz w:val="52"/>
        <w:szCs w:val="52"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DA234B" wp14:editId="1288E52B">
              <wp:simplePos x="0" y="0"/>
              <wp:positionH relativeFrom="column">
                <wp:posOffset>-59055</wp:posOffset>
              </wp:positionH>
              <wp:positionV relativeFrom="paragraph">
                <wp:posOffset>718820</wp:posOffset>
              </wp:positionV>
              <wp:extent cx="6438900" cy="127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900" cy="1270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12210" id="Straight Connector 3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56.6pt" to="502.3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" strokecolor="#0070c0" strokeweight="1.5pt"/>
          </w:pict>
        </mc:Fallback>
      </mc:AlternateContent>
    </w:r>
    <w:r w:rsidRPr="00F25495">
      <w:rPr>
        <w:rFonts w:ascii="Segoe Print" w:eastAsia="BatangChe" w:hAnsi="Segoe Print" w:cs="Aharoni"/>
        <w:color w:val="0F243E" w:themeColor="text2" w:themeShade="80"/>
        <w:kern w:val="24"/>
        <w:sz w:val="80"/>
        <w:szCs w:val="80"/>
      </w:rPr>
      <w:t>Take 5</w:t>
    </w:r>
    <w:r w:rsidR="00D255D0" w:rsidRPr="00F25495">
      <w:rPr>
        <w:rFonts w:ascii="Calibri" w:hAnsi="Calibri" w:cs="Calibri"/>
        <w:sz w:val="80"/>
        <w:szCs w:val="80"/>
      </w:rPr>
      <w:tab/>
    </w:r>
    <w:r w:rsidR="00D255D0" w:rsidRPr="00F25495">
      <w:rPr>
        <w:sz w:val="80"/>
        <w:szCs w:val="8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Default="00D255D0" w:rsidP="004B6CB3">
    <w:pPr>
      <w:pStyle w:val="Header"/>
      <w:tabs>
        <w:tab w:val="clear" w:pos="9026"/>
        <w:tab w:val="left" w:pos="720"/>
        <w:tab w:val="right" w:pos="10065"/>
      </w:tabs>
      <w:ind w:left="-142"/>
    </w:pPr>
    <w:r w:rsidRPr="000500E7">
      <w:rPr>
        <w:rFonts w:ascii="Calibri" w:hAnsi="Calibri" w:cs="Calibri"/>
        <w:sz w:val="52"/>
        <w:szCs w:val="52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045"/>
    <w:multiLevelType w:val="hybridMultilevel"/>
    <w:tmpl w:val="870EC17C"/>
    <w:lvl w:ilvl="0" w:tplc="5C6C0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5E72"/>
    <w:multiLevelType w:val="hybridMultilevel"/>
    <w:tmpl w:val="19DEA756"/>
    <w:lvl w:ilvl="0" w:tplc="42540E68">
      <w:start w:val="1"/>
      <w:numFmt w:val="decimal"/>
      <w:lvlText w:val="%1."/>
      <w:lvlJc w:val="left"/>
      <w:pPr>
        <w:ind w:left="643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3"/>
    <w:rsid w:val="00034EBB"/>
    <w:rsid w:val="000500E7"/>
    <w:rsid w:val="00130539"/>
    <w:rsid w:val="00144F18"/>
    <w:rsid w:val="00186D03"/>
    <w:rsid w:val="002173C2"/>
    <w:rsid w:val="00227A91"/>
    <w:rsid w:val="002808D5"/>
    <w:rsid w:val="002B6B82"/>
    <w:rsid w:val="002C7A44"/>
    <w:rsid w:val="002F131E"/>
    <w:rsid w:val="00356527"/>
    <w:rsid w:val="00376206"/>
    <w:rsid w:val="003F742E"/>
    <w:rsid w:val="004B353A"/>
    <w:rsid w:val="004B6CB3"/>
    <w:rsid w:val="004C5AAC"/>
    <w:rsid w:val="005042DE"/>
    <w:rsid w:val="0058461D"/>
    <w:rsid w:val="005D5018"/>
    <w:rsid w:val="006355EC"/>
    <w:rsid w:val="006C25FF"/>
    <w:rsid w:val="006D4542"/>
    <w:rsid w:val="00702A98"/>
    <w:rsid w:val="00742274"/>
    <w:rsid w:val="00751398"/>
    <w:rsid w:val="007E2139"/>
    <w:rsid w:val="00815CE8"/>
    <w:rsid w:val="00823CD0"/>
    <w:rsid w:val="00881EF1"/>
    <w:rsid w:val="008B62A8"/>
    <w:rsid w:val="00A02473"/>
    <w:rsid w:val="00AA4C93"/>
    <w:rsid w:val="00BA52FA"/>
    <w:rsid w:val="00BF208F"/>
    <w:rsid w:val="00BF30F3"/>
    <w:rsid w:val="00C00197"/>
    <w:rsid w:val="00CC2DA0"/>
    <w:rsid w:val="00D255D0"/>
    <w:rsid w:val="00D415D9"/>
    <w:rsid w:val="00D4654C"/>
    <w:rsid w:val="00D63EEA"/>
    <w:rsid w:val="00DC635D"/>
    <w:rsid w:val="00DD1156"/>
    <w:rsid w:val="00DE41BC"/>
    <w:rsid w:val="00EA37A1"/>
    <w:rsid w:val="00EB6EDD"/>
    <w:rsid w:val="00ED29BB"/>
    <w:rsid w:val="00F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DE2A3-3081-4EF9-A569-BC0DC443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E7"/>
  </w:style>
  <w:style w:type="paragraph" w:styleId="Footer">
    <w:name w:val="footer"/>
    <w:basedOn w:val="Normal"/>
    <w:link w:val="FooterChar"/>
    <w:uiPriority w:val="99"/>
    <w:unhideWhenUsed/>
    <w:rsid w:val="0005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E7"/>
  </w:style>
  <w:style w:type="table" w:styleId="TableGrid">
    <w:name w:val="Table Grid"/>
    <w:basedOn w:val="TableNormal"/>
    <w:uiPriority w:val="59"/>
    <w:rsid w:val="0005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1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EHSQ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EHSQ</dc:creator>
  <cp:lastModifiedBy>Teresa Eldridge</cp:lastModifiedBy>
  <cp:revision>15</cp:revision>
  <cp:lastPrinted>2014-02-27T07:30:00Z</cp:lastPrinted>
  <dcterms:created xsi:type="dcterms:W3CDTF">2014-01-09T04:49:00Z</dcterms:created>
  <dcterms:modified xsi:type="dcterms:W3CDTF">2015-10-12T04:08:00Z</dcterms:modified>
</cp:coreProperties>
</file>